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50A5" w14:textId="77777777" w:rsidR="00AE27C1" w:rsidRPr="00AE27C1" w:rsidRDefault="00AE27C1">
      <w:pPr>
        <w:rPr>
          <w:rFonts w:ascii="Times New Roman" w:hAnsi="Times New Roman" w:cs="Times New Roman"/>
          <w:b/>
          <w:bCs/>
          <w:color w:val="141412"/>
          <w:sz w:val="24"/>
          <w:szCs w:val="24"/>
          <w:u w:val="single"/>
          <w:shd w:val="clear" w:color="auto" w:fill="FFFFFF"/>
          <w:lang w:val="en-US"/>
        </w:rPr>
      </w:pPr>
      <w:r w:rsidRPr="00AE27C1">
        <w:rPr>
          <w:rFonts w:ascii="Times New Roman" w:hAnsi="Times New Roman" w:cs="Times New Roman"/>
          <w:b/>
          <w:bCs/>
          <w:color w:val="141412"/>
          <w:sz w:val="24"/>
          <w:szCs w:val="24"/>
          <w:u w:val="single"/>
          <w:shd w:val="clear" w:color="auto" w:fill="FFFFFF"/>
          <w:lang w:val="en-US"/>
        </w:rPr>
        <w:t>PSY-515</w:t>
      </w:r>
    </w:p>
    <w:p w14:paraId="27AA4DB5" w14:textId="52DE0298" w:rsidR="00970C9E" w:rsidRDefault="00AE27C1">
      <w:pPr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41412"/>
          <w:sz w:val="26"/>
          <w:szCs w:val="26"/>
          <w:shd w:val="clear" w:color="auto" w:fill="FFFFFF"/>
        </w:rPr>
        <w:br/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Briefly describe the Coping sub theory.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What is motivation? Which motive in your opinion is the most beneficial one?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What are funeral ceremonies? Are the funeral ceremonies being practiced in our society in accordance with Islam?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How do different </w:t>
      </w:r>
      <w:r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culture’s</w:t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view death? Explain by describing any two cultures.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What questions does the PAR attempt to answer? Enlist all of them.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Bronfenbrenner’s theory of ecological systems has four subsystems. Name any three of them.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How does authoritative parenting facilitate the construction of future orientation?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 Briefly describe the achievement motive.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Critically analyze your own social, emotional, physical and cultural development during your late adolescent years.</w:t>
      </w:r>
      <w:r w:rsidR="00294651" w:rsidRPr="00AE2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94651" w:rsidRPr="00AE27C1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 How do different cultural variables (religion, language, norms, beliefs, etc.) Affect the development of adults?</w:t>
      </w:r>
    </w:p>
    <w:p w14:paraId="1AFC1CBC" w14:textId="77777777" w:rsidR="00AE27C1" w:rsidRDefault="00AE27C1">
      <w:pPr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125C1C" w14:textId="6CC6BD37" w:rsidR="00933A7C" w:rsidRPr="00933A7C" w:rsidRDefault="00AE27C1" w:rsidP="00933A7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855B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PSY-515</w:t>
      </w:r>
    </w:p>
    <w:p w14:paraId="10646A87" w14:textId="77777777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Mcqs from handouts</w:t>
      </w:r>
    </w:p>
    <w:p w14:paraId="7757740A" w14:textId="68639CA3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Name of therapies use in rehabilitation </w:t>
      </w:r>
      <w:r w:rsidR="00A054CC"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center</w:t>
      </w:r>
    </w:p>
    <w:p w14:paraId="710B89E8" w14:textId="77777777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Education unique determinants of family type </w:t>
      </w:r>
    </w:p>
    <w:p w14:paraId="62B6873C" w14:textId="77777777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Determinant family type name any 2 </w:t>
      </w:r>
    </w:p>
    <w:p w14:paraId="0F6EEFAD" w14:textId="77777777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 Macrosystem micro and mesosystem</w:t>
      </w:r>
    </w:p>
    <w:p w14:paraId="2DED8263" w14:textId="61003AAE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5. CMP long q</w:t>
      </w:r>
      <w:r w:rsidR="00A054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uestion</w:t>
      </w:r>
    </w:p>
    <w:p w14:paraId="729E8410" w14:textId="2A2D11D7" w:rsidR="00933A7C" w:rsidRP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6.Value orientation by Clyde </w:t>
      </w:r>
      <w:proofErr w:type="spellStart"/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kluckkokhn</w:t>
      </w:r>
      <w:proofErr w:type="spellEnd"/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A34E362" w14:textId="543A1075" w:rsidR="00933A7C" w:rsidRDefault="00933A7C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7. Differentiate and define stereotype </w:t>
      </w:r>
      <w:r w:rsidR="00A054CC"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racism</w:t>
      </w:r>
      <w:r w:rsidRPr="00933A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prejudice</w:t>
      </w:r>
    </w:p>
    <w:p w14:paraId="08A6EA76" w14:textId="77777777" w:rsidR="007618E2" w:rsidRDefault="007618E2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540C13" w14:textId="77777777" w:rsidR="007618E2" w:rsidRPr="00933A7C" w:rsidRDefault="007618E2" w:rsidP="00933A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618E2" w:rsidRPr="0093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65"/>
    <w:rsid w:val="000855BF"/>
    <w:rsid w:val="00163E67"/>
    <w:rsid w:val="00294651"/>
    <w:rsid w:val="00733765"/>
    <w:rsid w:val="007618E2"/>
    <w:rsid w:val="00933A7C"/>
    <w:rsid w:val="00970C9E"/>
    <w:rsid w:val="00A054CC"/>
    <w:rsid w:val="00A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A555"/>
  <w15:chartTrackingRefBased/>
  <w15:docId w15:val="{82B16B24-F56E-4A2A-9637-146A79F1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9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faisal</dc:creator>
  <cp:keywords/>
  <dc:description/>
  <cp:lastModifiedBy>raja faisal</cp:lastModifiedBy>
  <cp:revision>7</cp:revision>
  <dcterms:created xsi:type="dcterms:W3CDTF">2023-07-29T16:31:00Z</dcterms:created>
  <dcterms:modified xsi:type="dcterms:W3CDTF">2023-08-20T12:00:00Z</dcterms:modified>
</cp:coreProperties>
</file>